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C8A9" w14:textId="65148957" w:rsidR="00E31AF9" w:rsidRDefault="00E43F58" w:rsidP="005A2D6E">
      <w:pPr>
        <w:spacing w:after="0" w:line="240" w:lineRule="auto"/>
        <w:jc w:val="center"/>
        <w:rPr>
          <w:rFonts w:ascii="Times New Roman" w:hAnsi="Times New Roman" w:cs="Times New Roman"/>
          <w:b/>
          <w:bCs/>
          <w:sz w:val="24"/>
          <w:szCs w:val="24"/>
        </w:rPr>
      </w:pPr>
      <w:r w:rsidRPr="005A2D6E">
        <w:rPr>
          <w:rFonts w:ascii="Times New Roman" w:hAnsi="Times New Roman" w:cs="Times New Roman"/>
          <w:b/>
          <w:bCs/>
          <w:sz w:val="24"/>
          <w:szCs w:val="24"/>
        </w:rPr>
        <w:t xml:space="preserve">Call for Nominations – </w:t>
      </w:r>
      <w:r w:rsidR="005F6398" w:rsidRPr="005A2D6E">
        <w:rPr>
          <w:rFonts w:ascii="Times New Roman" w:hAnsi="Times New Roman" w:cs="Times New Roman"/>
          <w:b/>
          <w:bCs/>
          <w:sz w:val="24"/>
          <w:szCs w:val="24"/>
        </w:rPr>
        <w:t xml:space="preserve">MSERA Board of Directors - </w:t>
      </w:r>
      <w:r w:rsidRPr="005A2D6E">
        <w:rPr>
          <w:rFonts w:ascii="Times New Roman" w:hAnsi="Times New Roman" w:cs="Times New Roman"/>
          <w:b/>
          <w:bCs/>
          <w:sz w:val="24"/>
          <w:szCs w:val="24"/>
        </w:rPr>
        <w:t>2025 MSERA Annual Meeting</w:t>
      </w:r>
    </w:p>
    <w:p w14:paraId="5FE5B94D" w14:textId="53D0DC5D" w:rsidR="00F35E20" w:rsidRPr="00F35E20" w:rsidRDefault="00F35E20" w:rsidP="005A2D6E">
      <w:pPr>
        <w:spacing w:after="0" w:line="240" w:lineRule="auto"/>
        <w:jc w:val="center"/>
        <w:rPr>
          <w:rFonts w:ascii="Times New Roman" w:hAnsi="Times New Roman" w:cs="Times New Roman"/>
          <w:b/>
          <w:bCs/>
          <w:i/>
          <w:sz w:val="32"/>
          <w:szCs w:val="32"/>
          <w:u w:val="single"/>
        </w:rPr>
      </w:pPr>
      <w:r w:rsidRPr="00F35E20">
        <w:rPr>
          <w:rFonts w:ascii="Times New Roman" w:hAnsi="Times New Roman" w:cs="Times New Roman"/>
          <w:b/>
          <w:bCs/>
          <w:i/>
          <w:sz w:val="32"/>
          <w:szCs w:val="32"/>
          <w:u w:val="single"/>
        </w:rPr>
        <w:t>Due August 8, 2025</w:t>
      </w:r>
    </w:p>
    <w:p w14:paraId="58EE8157" w14:textId="77777777" w:rsidR="00E43F58" w:rsidRDefault="00E43F58" w:rsidP="00065DF3">
      <w:pPr>
        <w:spacing w:after="0" w:line="240" w:lineRule="auto"/>
        <w:rPr>
          <w:rFonts w:ascii="Times New Roman" w:hAnsi="Times New Roman" w:cs="Times New Roman"/>
          <w:sz w:val="24"/>
          <w:szCs w:val="24"/>
        </w:rPr>
      </w:pPr>
    </w:p>
    <w:p w14:paraId="740DB7B1" w14:textId="2572BB02" w:rsidR="00E43F58" w:rsidRDefault="00E43F58" w:rsidP="00065DF3">
      <w:pPr>
        <w:spacing w:after="0" w:line="240" w:lineRule="auto"/>
        <w:rPr>
          <w:rFonts w:ascii="Times New Roman" w:hAnsi="Times New Roman" w:cs="Times New Roman"/>
          <w:sz w:val="24"/>
          <w:szCs w:val="24"/>
        </w:rPr>
      </w:pPr>
      <w:r>
        <w:rPr>
          <w:rFonts w:ascii="Times New Roman" w:hAnsi="Times New Roman" w:cs="Times New Roman"/>
          <w:sz w:val="24"/>
          <w:szCs w:val="24"/>
        </w:rPr>
        <w:t>MSERA will be electing members of the Board of Directors at our Annual Meeting this November in New Orleans. Nominations are now being accepted by the Nominations Committee for the following positions on the MSERA Board of Directors:</w:t>
      </w:r>
    </w:p>
    <w:p w14:paraId="7EF1188A" w14:textId="77777777" w:rsidR="00E43F58" w:rsidRDefault="00E43F58" w:rsidP="00065DF3">
      <w:pPr>
        <w:spacing w:after="0" w:line="240" w:lineRule="auto"/>
        <w:rPr>
          <w:rFonts w:ascii="Times New Roman" w:hAnsi="Times New Roman" w:cs="Times New Roman"/>
          <w:sz w:val="24"/>
          <w:szCs w:val="24"/>
        </w:rPr>
      </w:pPr>
    </w:p>
    <w:p w14:paraId="076A4BC9" w14:textId="1313DC37" w:rsidR="00E43F58" w:rsidRPr="00A81C69" w:rsidRDefault="00E43F58" w:rsidP="00A81C69">
      <w:pPr>
        <w:pStyle w:val="ListParagraph"/>
        <w:numPr>
          <w:ilvl w:val="0"/>
          <w:numId w:val="2"/>
        </w:numPr>
        <w:spacing w:after="0" w:line="240" w:lineRule="auto"/>
        <w:rPr>
          <w:rFonts w:ascii="Times New Roman" w:hAnsi="Times New Roman" w:cs="Times New Roman"/>
          <w:sz w:val="24"/>
          <w:szCs w:val="24"/>
        </w:rPr>
      </w:pPr>
      <w:r w:rsidRPr="00A81C69">
        <w:rPr>
          <w:rFonts w:ascii="Times New Roman" w:hAnsi="Times New Roman" w:cs="Times New Roman"/>
          <w:sz w:val="24"/>
          <w:szCs w:val="24"/>
        </w:rPr>
        <w:t>Vice President/President Elect (3-year term</w:t>
      </w:r>
      <w:r w:rsidR="00A81C69" w:rsidRPr="00A81C69">
        <w:rPr>
          <w:rFonts w:ascii="Times New Roman" w:hAnsi="Times New Roman" w:cs="Times New Roman"/>
          <w:sz w:val="24"/>
          <w:szCs w:val="24"/>
        </w:rPr>
        <w:t>: Vice President 2026, President 2027, Past President 2028)</w:t>
      </w:r>
    </w:p>
    <w:p w14:paraId="393DBA23" w14:textId="77777777" w:rsidR="00E43F58" w:rsidRDefault="00E43F58" w:rsidP="00065DF3">
      <w:pPr>
        <w:spacing w:after="0" w:line="240" w:lineRule="auto"/>
        <w:rPr>
          <w:rFonts w:ascii="Times New Roman" w:hAnsi="Times New Roman" w:cs="Times New Roman"/>
          <w:sz w:val="24"/>
          <w:szCs w:val="24"/>
        </w:rPr>
      </w:pPr>
    </w:p>
    <w:p w14:paraId="667EA441" w14:textId="04DCBDC3" w:rsidR="00E43F58" w:rsidRPr="00A81C69" w:rsidRDefault="00E43F58" w:rsidP="00A81C69">
      <w:pPr>
        <w:pStyle w:val="ListParagraph"/>
        <w:numPr>
          <w:ilvl w:val="0"/>
          <w:numId w:val="2"/>
        </w:numPr>
        <w:spacing w:after="0" w:line="240" w:lineRule="auto"/>
        <w:rPr>
          <w:rFonts w:ascii="Times New Roman" w:hAnsi="Times New Roman" w:cs="Times New Roman"/>
          <w:sz w:val="24"/>
          <w:szCs w:val="24"/>
        </w:rPr>
      </w:pPr>
      <w:r w:rsidRPr="00A81C69">
        <w:rPr>
          <w:rFonts w:ascii="Times New Roman" w:hAnsi="Times New Roman" w:cs="Times New Roman"/>
          <w:sz w:val="24"/>
          <w:szCs w:val="24"/>
        </w:rPr>
        <w:t>Four (4) At-Large Directors (2-year ter</w:t>
      </w:r>
      <w:r w:rsidR="00A81C69" w:rsidRPr="00A81C69">
        <w:rPr>
          <w:rFonts w:ascii="Times New Roman" w:hAnsi="Times New Roman" w:cs="Times New Roman"/>
          <w:sz w:val="24"/>
          <w:szCs w:val="24"/>
        </w:rPr>
        <w:t>m: January 1, 2026-December 31, 2028)</w:t>
      </w:r>
      <w:r w:rsidRPr="00A81C69">
        <w:rPr>
          <w:rFonts w:ascii="Times New Roman" w:hAnsi="Times New Roman" w:cs="Times New Roman"/>
          <w:sz w:val="24"/>
          <w:szCs w:val="24"/>
        </w:rPr>
        <w:t>)</w:t>
      </w:r>
      <w:r w:rsidR="00A81C69" w:rsidRPr="00A81C69">
        <w:rPr>
          <w:rFonts w:ascii="Times New Roman" w:hAnsi="Times New Roman" w:cs="Times New Roman"/>
          <w:sz w:val="24"/>
          <w:szCs w:val="24"/>
        </w:rPr>
        <w:t xml:space="preserve"> </w:t>
      </w:r>
    </w:p>
    <w:p w14:paraId="278D135B" w14:textId="77777777" w:rsidR="00E43F58" w:rsidRDefault="00E43F58" w:rsidP="00065DF3">
      <w:pPr>
        <w:spacing w:after="0" w:line="240" w:lineRule="auto"/>
        <w:rPr>
          <w:rFonts w:ascii="Times New Roman" w:hAnsi="Times New Roman" w:cs="Times New Roman"/>
          <w:sz w:val="24"/>
          <w:szCs w:val="24"/>
        </w:rPr>
      </w:pPr>
    </w:p>
    <w:p w14:paraId="40A8A6C4" w14:textId="3B6D6BBE" w:rsidR="00E43F58" w:rsidRPr="00A81C69" w:rsidRDefault="00570926" w:rsidP="00A81C69">
      <w:pPr>
        <w:pStyle w:val="ListParagraph"/>
        <w:numPr>
          <w:ilvl w:val="0"/>
          <w:numId w:val="2"/>
        </w:numPr>
        <w:spacing w:after="0" w:line="240" w:lineRule="auto"/>
        <w:rPr>
          <w:rFonts w:ascii="Times New Roman" w:hAnsi="Times New Roman" w:cs="Times New Roman"/>
          <w:sz w:val="24"/>
          <w:szCs w:val="24"/>
        </w:rPr>
      </w:pPr>
      <w:r w:rsidRPr="00A81C69">
        <w:rPr>
          <w:rFonts w:ascii="Times New Roman" w:hAnsi="Times New Roman" w:cs="Times New Roman"/>
          <w:sz w:val="24"/>
          <w:szCs w:val="24"/>
        </w:rPr>
        <w:t>State Department of Education/</w:t>
      </w:r>
      <w:r w:rsidR="00E43F58" w:rsidRPr="00A81C69">
        <w:rPr>
          <w:rFonts w:ascii="Times New Roman" w:hAnsi="Times New Roman" w:cs="Times New Roman"/>
          <w:sz w:val="24"/>
          <w:szCs w:val="24"/>
        </w:rPr>
        <w:t>Local Education Agency</w:t>
      </w:r>
      <w:r w:rsidRPr="00A81C69">
        <w:rPr>
          <w:rFonts w:ascii="Times New Roman" w:hAnsi="Times New Roman" w:cs="Times New Roman"/>
          <w:sz w:val="24"/>
          <w:szCs w:val="24"/>
        </w:rPr>
        <w:t xml:space="preserve"> (SDE/LEA) Director (2-year term</w:t>
      </w:r>
      <w:r w:rsidR="00A81C69" w:rsidRPr="00A81C69">
        <w:rPr>
          <w:rFonts w:ascii="Times New Roman" w:hAnsi="Times New Roman" w:cs="Times New Roman"/>
          <w:sz w:val="24"/>
          <w:szCs w:val="24"/>
        </w:rPr>
        <w:t>: January 1, 2026-December 31, 2028</w:t>
      </w:r>
      <w:r w:rsidRPr="00A81C69">
        <w:rPr>
          <w:rFonts w:ascii="Times New Roman" w:hAnsi="Times New Roman" w:cs="Times New Roman"/>
          <w:sz w:val="24"/>
          <w:szCs w:val="24"/>
        </w:rPr>
        <w:t>)</w:t>
      </w:r>
    </w:p>
    <w:p w14:paraId="284B64C4" w14:textId="77777777" w:rsidR="00570926" w:rsidRDefault="00570926" w:rsidP="00065DF3">
      <w:pPr>
        <w:spacing w:after="0" w:line="240" w:lineRule="auto"/>
        <w:rPr>
          <w:rFonts w:ascii="Times New Roman" w:hAnsi="Times New Roman" w:cs="Times New Roman"/>
          <w:sz w:val="24"/>
          <w:szCs w:val="24"/>
        </w:rPr>
      </w:pPr>
    </w:p>
    <w:p w14:paraId="62440357" w14:textId="6DB4D10E" w:rsidR="00E43F58" w:rsidRPr="00A81C69" w:rsidRDefault="00570926" w:rsidP="00A81C69">
      <w:pPr>
        <w:pStyle w:val="ListParagraph"/>
        <w:numPr>
          <w:ilvl w:val="0"/>
          <w:numId w:val="2"/>
        </w:numPr>
        <w:spacing w:after="0" w:line="240" w:lineRule="auto"/>
        <w:rPr>
          <w:rFonts w:ascii="Times New Roman" w:hAnsi="Times New Roman" w:cs="Times New Roman"/>
          <w:sz w:val="24"/>
          <w:szCs w:val="24"/>
        </w:rPr>
      </w:pPr>
      <w:r w:rsidRPr="00A81C69">
        <w:rPr>
          <w:rFonts w:ascii="Times New Roman" w:hAnsi="Times New Roman" w:cs="Times New Roman"/>
          <w:sz w:val="24"/>
          <w:szCs w:val="24"/>
        </w:rPr>
        <w:t>University Student Director (1-year term</w:t>
      </w:r>
      <w:r w:rsidR="00A81C69" w:rsidRPr="00A81C69">
        <w:rPr>
          <w:rFonts w:ascii="Times New Roman" w:hAnsi="Times New Roman" w:cs="Times New Roman"/>
          <w:sz w:val="24"/>
          <w:szCs w:val="24"/>
        </w:rPr>
        <w:t>: January 1, 2026-December 31, 2027</w:t>
      </w:r>
      <w:r w:rsidRPr="00A81C69">
        <w:rPr>
          <w:rFonts w:ascii="Times New Roman" w:hAnsi="Times New Roman" w:cs="Times New Roman"/>
          <w:sz w:val="24"/>
          <w:szCs w:val="24"/>
        </w:rPr>
        <w:t>)</w:t>
      </w:r>
    </w:p>
    <w:p w14:paraId="5B4C7FFB" w14:textId="77777777" w:rsidR="00570926" w:rsidRDefault="00570926" w:rsidP="00065DF3">
      <w:pPr>
        <w:spacing w:after="0" w:line="240" w:lineRule="auto"/>
        <w:rPr>
          <w:rFonts w:ascii="Times New Roman" w:hAnsi="Times New Roman" w:cs="Times New Roman"/>
          <w:sz w:val="24"/>
          <w:szCs w:val="24"/>
        </w:rPr>
      </w:pPr>
    </w:p>
    <w:p w14:paraId="5379BDD4" w14:textId="7F3EABC4" w:rsidR="00570926" w:rsidRDefault="00A81C69" w:rsidP="00065DF3">
      <w:pPr>
        <w:spacing w:after="0" w:line="240" w:lineRule="auto"/>
        <w:rPr>
          <w:rFonts w:ascii="Times New Roman" w:hAnsi="Times New Roman" w:cs="Times New Roman"/>
          <w:sz w:val="24"/>
          <w:szCs w:val="24"/>
        </w:rPr>
      </w:pPr>
      <w:r>
        <w:rPr>
          <w:rFonts w:ascii="Times New Roman" w:hAnsi="Times New Roman" w:cs="Times New Roman"/>
          <w:sz w:val="24"/>
          <w:szCs w:val="24"/>
        </w:rPr>
        <w:t>The Current At-Large Directors, SDE/LEA Director, and University Student Director are eligible to be nominated for re-election for one additional term.</w:t>
      </w:r>
    </w:p>
    <w:p w14:paraId="0C08DF4A" w14:textId="1CF2DB16" w:rsidR="00570926" w:rsidRDefault="00AD6F93" w:rsidP="00065D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Nominations for any of these positions may be made by any current MSERA member in good standing. Self-nomination is acceptable and encouraged.  Below are the requirements </w:t>
      </w:r>
      <w:r w:rsidR="005A2D6E">
        <w:rPr>
          <w:rFonts w:ascii="Times New Roman" w:hAnsi="Times New Roman" w:cs="Times New Roman"/>
          <w:sz w:val="24"/>
          <w:szCs w:val="24"/>
        </w:rPr>
        <w:t xml:space="preserve">and </w:t>
      </w:r>
      <w:r w:rsidR="00BD0FE2">
        <w:rPr>
          <w:rFonts w:ascii="Times New Roman" w:hAnsi="Times New Roman" w:cs="Times New Roman"/>
          <w:sz w:val="24"/>
          <w:szCs w:val="24"/>
        </w:rPr>
        <w:t>expectations of MSERA Board Members:</w:t>
      </w:r>
    </w:p>
    <w:p w14:paraId="0C617BD8" w14:textId="77777777" w:rsidR="00BD0FE2" w:rsidRDefault="00BD0FE2" w:rsidP="00065DF3">
      <w:pPr>
        <w:spacing w:after="0" w:line="240" w:lineRule="auto"/>
        <w:rPr>
          <w:rFonts w:ascii="Times New Roman" w:hAnsi="Times New Roman" w:cs="Times New Roman"/>
          <w:sz w:val="24"/>
          <w:szCs w:val="24"/>
        </w:rPr>
      </w:pPr>
    </w:p>
    <w:p w14:paraId="224080A3" w14:textId="33B86AE0" w:rsidR="00BD0FE2" w:rsidRPr="005A2D6E" w:rsidRDefault="00BD0FE2" w:rsidP="005A2D6E">
      <w:pPr>
        <w:pStyle w:val="ListParagraph"/>
        <w:numPr>
          <w:ilvl w:val="0"/>
          <w:numId w:val="3"/>
        </w:numPr>
        <w:spacing w:after="0" w:line="240" w:lineRule="auto"/>
        <w:rPr>
          <w:rFonts w:ascii="Times New Roman" w:hAnsi="Times New Roman" w:cs="Times New Roman"/>
          <w:sz w:val="24"/>
          <w:szCs w:val="24"/>
        </w:rPr>
      </w:pPr>
      <w:r w:rsidRPr="005A2D6E">
        <w:rPr>
          <w:rFonts w:ascii="Times New Roman" w:hAnsi="Times New Roman" w:cs="Times New Roman"/>
          <w:sz w:val="24"/>
          <w:szCs w:val="24"/>
        </w:rPr>
        <w:t>Attend both the Spring and Fall Meetings of the MSERA Board of Directors during their terms of service.</w:t>
      </w:r>
    </w:p>
    <w:p w14:paraId="35BBF5D8" w14:textId="77777777" w:rsidR="00BD0FE2" w:rsidRDefault="00BD0FE2" w:rsidP="00065DF3">
      <w:pPr>
        <w:spacing w:after="0" w:line="240" w:lineRule="auto"/>
        <w:rPr>
          <w:rFonts w:ascii="Times New Roman" w:hAnsi="Times New Roman" w:cs="Times New Roman"/>
          <w:sz w:val="24"/>
          <w:szCs w:val="24"/>
        </w:rPr>
      </w:pPr>
    </w:p>
    <w:p w14:paraId="6FF9E0FD" w14:textId="5E37278E" w:rsidR="00BD0FE2" w:rsidRPr="005A2D6E" w:rsidRDefault="00BD0FE2" w:rsidP="005A2D6E">
      <w:pPr>
        <w:pStyle w:val="ListParagraph"/>
        <w:numPr>
          <w:ilvl w:val="0"/>
          <w:numId w:val="3"/>
        </w:numPr>
        <w:spacing w:after="0" w:line="240" w:lineRule="auto"/>
        <w:rPr>
          <w:rFonts w:ascii="Times New Roman" w:hAnsi="Times New Roman" w:cs="Times New Roman"/>
          <w:sz w:val="24"/>
          <w:szCs w:val="24"/>
        </w:rPr>
      </w:pPr>
      <w:r w:rsidRPr="005A2D6E">
        <w:rPr>
          <w:rFonts w:ascii="Times New Roman" w:hAnsi="Times New Roman" w:cs="Times New Roman"/>
          <w:sz w:val="24"/>
          <w:szCs w:val="24"/>
        </w:rPr>
        <w:t>Register for and attend the MSERA Annual Meetings during their terms of service.</w:t>
      </w:r>
    </w:p>
    <w:p w14:paraId="517363EA" w14:textId="77777777" w:rsidR="00BD0FE2" w:rsidRDefault="00BD0FE2" w:rsidP="00065DF3">
      <w:pPr>
        <w:spacing w:after="0" w:line="240" w:lineRule="auto"/>
        <w:rPr>
          <w:rFonts w:ascii="Times New Roman" w:hAnsi="Times New Roman" w:cs="Times New Roman"/>
          <w:sz w:val="24"/>
          <w:szCs w:val="24"/>
        </w:rPr>
      </w:pPr>
    </w:p>
    <w:p w14:paraId="1C0650B8" w14:textId="10D32D11" w:rsidR="00BD0FE2" w:rsidRPr="005A2D6E" w:rsidRDefault="00BD0FE2" w:rsidP="005A2D6E">
      <w:pPr>
        <w:pStyle w:val="ListParagraph"/>
        <w:numPr>
          <w:ilvl w:val="0"/>
          <w:numId w:val="3"/>
        </w:numPr>
        <w:spacing w:after="0" w:line="240" w:lineRule="auto"/>
        <w:rPr>
          <w:rFonts w:ascii="Times New Roman" w:hAnsi="Times New Roman" w:cs="Times New Roman"/>
          <w:sz w:val="24"/>
          <w:szCs w:val="24"/>
        </w:rPr>
      </w:pPr>
      <w:r w:rsidRPr="005A2D6E">
        <w:rPr>
          <w:rFonts w:ascii="Times New Roman" w:hAnsi="Times New Roman" w:cs="Times New Roman"/>
          <w:sz w:val="24"/>
          <w:szCs w:val="24"/>
        </w:rPr>
        <w:t>Participate in all online meetings of the MSERA Board of Directors and sub committees as appropriate during their terms of service.</w:t>
      </w:r>
    </w:p>
    <w:p w14:paraId="6267A37A" w14:textId="77777777" w:rsidR="00BD0FE2" w:rsidRDefault="00BD0FE2" w:rsidP="00065DF3">
      <w:pPr>
        <w:spacing w:after="0" w:line="240" w:lineRule="auto"/>
        <w:rPr>
          <w:rFonts w:ascii="Times New Roman" w:hAnsi="Times New Roman" w:cs="Times New Roman"/>
          <w:sz w:val="24"/>
          <w:szCs w:val="24"/>
        </w:rPr>
      </w:pPr>
    </w:p>
    <w:p w14:paraId="7D3D50D9" w14:textId="60E9ADFF" w:rsidR="00BD0FE2" w:rsidRPr="005A2D6E" w:rsidRDefault="00BD0FE2" w:rsidP="005A2D6E">
      <w:pPr>
        <w:pStyle w:val="ListParagraph"/>
        <w:numPr>
          <w:ilvl w:val="0"/>
          <w:numId w:val="3"/>
        </w:numPr>
        <w:spacing w:after="0" w:line="240" w:lineRule="auto"/>
        <w:rPr>
          <w:rFonts w:ascii="Times New Roman" w:hAnsi="Times New Roman" w:cs="Times New Roman"/>
          <w:sz w:val="24"/>
          <w:szCs w:val="24"/>
        </w:rPr>
      </w:pPr>
      <w:r w:rsidRPr="005A2D6E">
        <w:rPr>
          <w:rFonts w:ascii="Times New Roman" w:hAnsi="Times New Roman" w:cs="Times New Roman"/>
          <w:sz w:val="24"/>
          <w:szCs w:val="24"/>
        </w:rPr>
        <w:t xml:space="preserve">Work with the MSERA Executive Committee, members of the Board of Directors, and the general membership to </w:t>
      </w:r>
      <w:r w:rsidR="005A2D6E" w:rsidRPr="005A2D6E">
        <w:rPr>
          <w:rFonts w:ascii="Times New Roman" w:hAnsi="Times New Roman" w:cs="Times New Roman"/>
          <w:sz w:val="24"/>
          <w:szCs w:val="24"/>
        </w:rPr>
        <w:t xml:space="preserve">support, </w:t>
      </w:r>
      <w:r w:rsidRPr="005A2D6E">
        <w:rPr>
          <w:rFonts w:ascii="Times New Roman" w:hAnsi="Times New Roman" w:cs="Times New Roman"/>
          <w:sz w:val="24"/>
          <w:szCs w:val="24"/>
        </w:rPr>
        <w:t xml:space="preserve">enhance and </w:t>
      </w:r>
      <w:r w:rsidR="005A2D6E" w:rsidRPr="005A2D6E">
        <w:rPr>
          <w:rFonts w:ascii="Times New Roman" w:hAnsi="Times New Roman" w:cs="Times New Roman"/>
          <w:sz w:val="24"/>
          <w:szCs w:val="24"/>
        </w:rPr>
        <w:t>advance</w:t>
      </w:r>
      <w:r w:rsidRPr="005A2D6E">
        <w:rPr>
          <w:rFonts w:ascii="Times New Roman" w:hAnsi="Times New Roman" w:cs="Times New Roman"/>
          <w:sz w:val="24"/>
          <w:szCs w:val="24"/>
        </w:rPr>
        <w:t xml:space="preserve"> the </w:t>
      </w:r>
      <w:r w:rsidR="005A2D6E" w:rsidRPr="005A2D6E">
        <w:rPr>
          <w:rFonts w:ascii="Times New Roman" w:hAnsi="Times New Roman" w:cs="Times New Roman"/>
          <w:sz w:val="24"/>
          <w:szCs w:val="24"/>
        </w:rPr>
        <w:t>purposes of MSERA.</w:t>
      </w:r>
    </w:p>
    <w:p w14:paraId="43291D5E" w14:textId="77777777" w:rsidR="005A2D6E" w:rsidRDefault="005A2D6E" w:rsidP="00065DF3">
      <w:pPr>
        <w:spacing w:after="0" w:line="240" w:lineRule="auto"/>
        <w:rPr>
          <w:rFonts w:ascii="Times New Roman" w:hAnsi="Times New Roman" w:cs="Times New Roman"/>
          <w:sz w:val="24"/>
          <w:szCs w:val="24"/>
        </w:rPr>
      </w:pPr>
    </w:p>
    <w:p w14:paraId="46AD11F4" w14:textId="6EF931D4" w:rsidR="005A2D6E" w:rsidRDefault="005A2D6E" w:rsidP="00065DF3">
      <w:pPr>
        <w:spacing w:after="0" w:line="240" w:lineRule="auto"/>
        <w:rPr>
          <w:rFonts w:ascii="Times New Roman" w:hAnsi="Times New Roman" w:cs="Times New Roman"/>
          <w:sz w:val="24"/>
          <w:szCs w:val="24"/>
        </w:rPr>
      </w:pPr>
      <w:r>
        <w:rPr>
          <w:rFonts w:ascii="Times New Roman" w:hAnsi="Times New Roman" w:cs="Times New Roman"/>
          <w:sz w:val="24"/>
          <w:szCs w:val="24"/>
        </w:rPr>
        <w:t>Individuals making a nomination must include:</w:t>
      </w:r>
    </w:p>
    <w:p w14:paraId="269E071B" w14:textId="2393AF61" w:rsidR="000A4989" w:rsidRPr="000A4989" w:rsidRDefault="000A4989" w:rsidP="000A4989">
      <w:pPr>
        <w:pStyle w:val="ListParagraph"/>
        <w:numPr>
          <w:ilvl w:val="0"/>
          <w:numId w:val="5"/>
        </w:numPr>
        <w:spacing w:after="0" w:line="240" w:lineRule="auto"/>
        <w:rPr>
          <w:rFonts w:ascii="Times New Roman" w:hAnsi="Times New Roman" w:cs="Times New Roman"/>
          <w:sz w:val="24"/>
          <w:szCs w:val="24"/>
        </w:rPr>
      </w:pPr>
      <w:r w:rsidRPr="000A4989">
        <w:rPr>
          <w:rFonts w:ascii="Times New Roman" w:hAnsi="Times New Roman" w:cs="Times New Roman"/>
          <w:sz w:val="24"/>
          <w:szCs w:val="24"/>
        </w:rPr>
        <w:t xml:space="preserve">Name </w:t>
      </w:r>
      <w:r>
        <w:rPr>
          <w:rFonts w:ascii="Times New Roman" w:hAnsi="Times New Roman" w:cs="Times New Roman"/>
          <w:sz w:val="24"/>
          <w:szCs w:val="24"/>
        </w:rPr>
        <w:t>and email o</w:t>
      </w:r>
      <w:r w:rsidRPr="000A4989">
        <w:rPr>
          <w:rFonts w:ascii="Times New Roman" w:hAnsi="Times New Roman" w:cs="Times New Roman"/>
          <w:sz w:val="24"/>
          <w:szCs w:val="24"/>
        </w:rPr>
        <w:t xml:space="preserve">f </w:t>
      </w:r>
      <w:r>
        <w:rPr>
          <w:rFonts w:ascii="Times New Roman" w:hAnsi="Times New Roman" w:cs="Times New Roman"/>
          <w:sz w:val="24"/>
          <w:szCs w:val="24"/>
        </w:rPr>
        <w:t xml:space="preserve">the </w:t>
      </w:r>
      <w:r w:rsidRPr="000A4989">
        <w:rPr>
          <w:rFonts w:ascii="Times New Roman" w:hAnsi="Times New Roman" w:cs="Times New Roman"/>
          <w:sz w:val="24"/>
          <w:szCs w:val="24"/>
        </w:rPr>
        <w:t>nominee and position nominated</w:t>
      </w:r>
      <w:r w:rsidR="00785B54">
        <w:rPr>
          <w:rFonts w:ascii="Times New Roman" w:hAnsi="Times New Roman" w:cs="Times New Roman"/>
          <w:sz w:val="24"/>
          <w:szCs w:val="24"/>
        </w:rPr>
        <w:t>.</w:t>
      </w:r>
    </w:p>
    <w:p w14:paraId="47509849" w14:textId="4D64801D" w:rsidR="005A2D6E" w:rsidRPr="005A2D6E" w:rsidRDefault="00785B54" w:rsidP="005A2D6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5A2D6E" w:rsidRPr="005A2D6E">
        <w:rPr>
          <w:rFonts w:ascii="Times New Roman" w:hAnsi="Times New Roman" w:cs="Times New Roman"/>
          <w:sz w:val="24"/>
          <w:szCs w:val="24"/>
        </w:rPr>
        <w:t>ritten permission of the nominee</w:t>
      </w:r>
      <w:r>
        <w:rPr>
          <w:rFonts w:ascii="Times New Roman" w:hAnsi="Times New Roman" w:cs="Times New Roman"/>
          <w:sz w:val="24"/>
          <w:szCs w:val="24"/>
        </w:rPr>
        <w:t>.</w:t>
      </w:r>
      <w:r w:rsidR="005A2D6E" w:rsidRPr="005A2D6E">
        <w:rPr>
          <w:rFonts w:ascii="Times New Roman" w:hAnsi="Times New Roman" w:cs="Times New Roman"/>
          <w:sz w:val="24"/>
          <w:szCs w:val="24"/>
        </w:rPr>
        <w:t xml:space="preserve"> </w:t>
      </w:r>
    </w:p>
    <w:p w14:paraId="2C824F72" w14:textId="28407F68" w:rsidR="005A2D6E" w:rsidRDefault="00785B54" w:rsidP="005A2D6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5A2D6E" w:rsidRPr="005A2D6E">
        <w:rPr>
          <w:rFonts w:ascii="Times New Roman" w:hAnsi="Times New Roman" w:cs="Times New Roman"/>
          <w:sz w:val="24"/>
          <w:szCs w:val="24"/>
        </w:rPr>
        <w:t>ritten endorsement of the nominee by four (4) other current members in good standing of MSERA.</w:t>
      </w:r>
    </w:p>
    <w:p w14:paraId="569BA87E" w14:textId="77777777" w:rsidR="005A2D6E" w:rsidRDefault="005A2D6E" w:rsidP="005A2D6E">
      <w:pPr>
        <w:spacing w:after="0" w:line="240" w:lineRule="auto"/>
        <w:rPr>
          <w:rFonts w:ascii="Times New Roman" w:hAnsi="Times New Roman" w:cs="Times New Roman"/>
          <w:sz w:val="24"/>
          <w:szCs w:val="24"/>
        </w:rPr>
      </w:pPr>
    </w:p>
    <w:p w14:paraId="5DC25B47" w14:textId="1C14CD4B" w:rsidR="005A2D6E" w:rsidRDefault="005A2D6E" w:rsidP="005A2D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email Nominations </w:t>
      </w:r>
      <w:r w:rsidR="00F35E20">
        <w:rPr>
          <w:rFonts w:ascii="Times New Roman" w:hAnsi="Times New Roman" w:cs="Times New Roman"/>
          <w:sz w:val="24"/>
          <w:szCs w:val="24"/>
        </w:rPr>
        <w:t xml:space="preserve">no later than August 8, 2025 </w:t>
      </w:r>
      <w:r>
        <w:rPr>
          <w:rFonts w:ascii="Times New Roman" w:hAnsi="Times New Roman" w:cs="Times New Roman"/>
          <w:sz w:val="24"/>
          <w:szCs w:val="24"/>
        </w:rPr>
        <w:t>to:</w:t>
      </w:r>
    </w:p>
    <w:p w14:paraId="53E4D302" w14:textId="77777777" w:rsidR="005A2D6E" w:rsidRDefault="005A2D6E" w:rsidP="005A2D6E">
      <w:pPr>
        <w:spacing w:after="0" w:line="240" w:lineRule="auto"/>
        <w:rPr>
          <w:rFonts w:ascii="Times New Roman" w:hAnsi="Times New Roman" w:cs="Times New Roman"/>
          <w:sz w:val="24"/>
          <w:szCs w:val="24"/>
        </w:rPr>
      </w:pPr>
    </w:p>
    <w:p w14:paraId="1D0C9037" w14:textId="02CADEE6" w:rsidR="005A2D6E" w:rsidRDefault="005A2D6E" w:rsidP="005A2D6E">
      <w:pPr>
        <w:spacing w:after="0" w:line="240" w:lineRule="auto"/>
        <w:rPr>
          <w:rFonts w:ascii="Times New Roman" w:hAnsi="Times New Roman" w:cs="Times New Roman"/>
          <w:sz w:val="24"/>
          <w:szCs w:val="24"/>
        </w:rPr>
      </w:pPr>
      <w:r>
        <w:rPr>
          <w:rFonts w:ascii="Times New Roman" w:hAnsi="Times New Roman" w:cs="Times New Roman"/>
          <w:sz w:val="24"/>
          <w:szCs w:val="24"/>
        </w:rPr>
        <w:t>Dr. George Noflin</w:t>
      </w:r>
    </w:p>
    <w:p w14:paraId="14D7F08C" w14:textId="660ECC6E" w:rsidR="005A2D6E" w:rsidRDefault="005A2D6E" w:rsidP="005A2D6E">
      <w:pPr>
        <w:spacing w:after="0" w:line="240" w:lineRule="auto"/>
        <w:rPr>
          <w:rFonts w:ascii="Times New Roman" w:hAnsi="Times New Roman" w:cs="Times New Roman"/>
          <w:sz w:val="24"/>
          <w:szCs w:val="24"/>
        </w:rPr>
      </w:pPr>
      <w:r>
        <w:rPr>
          <w:rFonts w:ascii="Times New Roman" w:hAnsi="Times New Roman" w:cs="Times New Roman"/>
          <w:sz w:val="24"/>
          <w:szCs w:val="24"/>
        </w:rPr>
        <w:t>Chair – 2025 MSERA Nominations Committee</w:t>
      </w:r>
    </w:p>
    <w:p w14:paraId="14B0D45C" w14:textId="26825A9D" w:rsidR="005A2D6E" w:rsidRPr="005A2D6E" w:rsidRDefault="005A2D6E" w:rsidP="005A2D6E">
      <w:pPr>
        <w:spacing w:after="0" w:line="240" w:lineRule="auto"/>
        <w:rPr>
          <w:rFonts w:ascii="Times New Roman" w:hAnsi="Times New Roman" w:cs="Times New Roman"/>
          <w:sz w:val="24"/>
          <w:szCs w:val="24"/>
        </w:rPr>
      </w:pPr>
      <w:r>
        <w:rPr>
          <w:rFonts w:ascii="Times New Roman" w:hAnsi="Times New Roman" w:cs="Times New Roman"/>
          <w:sz w:val="24"/>
          <w:szCs w:val="24"/>
        </w:rPr>
        <w:t>nofling@gram.edu</w:t>
      </w:r>
    </w:p>
    <w:sectPr w:rsidR="005A2D6E" w:rsidRPr="005A2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92F2F"/>
    <w:multiLevelType w:val="hybridMultilevel"/>
    <w:tmpl w:val="ACA8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F31E4"/>
    <w:multiLevelType w:val="hybridMultilevel"/>
    <w:tmpl w:val="7700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8217F"/>
    <w:multiLevelType w:val="hybridMultilevel"/>
    <w:tmpl w:val="54189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97FBB"/>
    <w:multiLevelType w:val="hybridMultilevel"/>
    <w:tmpl w:val="12EC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2201F"/>
    <w:multiLevelType w:val="hybridMultilevel"/>
    <w:tmpl w:val="17AA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924833">
    <w:abstractNumId w:val="2"/>
  </w:num>
  <w:num w:numId="2" w16cid:durableId="2009014720">
    <w:abstractNumId w:val="4"/>
  </w:num>
  <w:num w:numId="3" w16cid:durableId="1032193050">
    <w:abstractNumId w:val="3"/>
  </w:num>
  <w:num w:numId="4" w16cid:durableId="282926593">
    <w:abstractNumId w:val="0"/>
  </w:num>
  <w:num w:numId="5" w16cid:durableId="1000692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92"/>
    <w:rsid w:val="0000475D"/>
    <w:rsid w:val="00065DF3"/>
    <w:rsid w:val="000A4989"/>
    <w:rsid w:val="0037415E"/>
    <w:rsid w:val="004C11E5"/>
    <w:rsid w:val="004C310D"/>
    <w:rsid w:val="004F69B3"/>
    <w:rsid w:val="00565C87"/>
    <w:rsid w:val="00570926"/>
    <w:rsid w:val="005A2D6E"/>
    <w:rsid w:val="005C4ED4"/>
    <w:rsid w:val="005F6398"/>
    <w:rsid w:val="00670270"/>
    <w:rsid w:val="00785B54"/>
    <w:rsid w:val="007B3FBC"/>
    <w:rsid w:val="008C5692"/>
    <w:rsid w:val="00A21BAD"/>
    <w:rsid w:val="00A81C69"/>
    <w:rsid w:val="00AC725D"/>
    <w:rsid w:val="00AD6F93"/>
    <w:rsid w:val="00BD0FE2"/>
    <w:rsid w:val="00C20B46"/>
    <w:rsid w:val="00DF361F"/>
    <w:rsid w:val="00E0233C"/>
    <w:rsid w:val="00E05102"/>
    <w:rsid w:val="00E310A2"/>
    <w:rsid w:val="00E31AF9"/>
    <w:rsid w:val="00E43F58"/>
    <w:rsid w:val="00E75541"/>
    <w:rsid w:val="00F35E20"/>
    <w:rsid w:val="00F7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67E5"/>
  <w15:chartTrackingRefBased/>
  <w15:docId w15:val="{E7E71B83-B14D-4B6A-8E59-33681AC7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DF3"/>
    <w:pPr>
      <w:ind w:left="720"/>
      <w:contextualSpacing/>
    </w:pPr>
  </w:style>
  <w:style w:type="character" w:styleId="Hyperlink">
    <w:name w:val="Hyperlink"/>
    <w:basedOn w:val="DefaultParagraphFont"/>
    <w:uiPriority w:val="99"/>
    <w:unhideWhenUsed/>
    <w:rsid w:val="00E31AF9"/>
    <w:rPr>
      <w:color w:val="0563C1" w:themeColor="hyperlink"/>
      <w:u w:val="single"/>
    </w:rPr>
  </w:style>
  <w:style w:type="character" w:customStyle="1" w:styleId="UnresolvedMention1">
    <w:name w:val="Unresolved Mention1"/>
    <w:basedOn w:val="DefaultParagraphFont"/>
    <w:uiPriority w:val="99"/>
    <w:semiHidden/>
    <w:unhideWhenUsed/>
    <w:rsid w:val="00E31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Parker</dc:creator>
  <cp:keywords/>
  <dc:description/>
  <cp:lastModifiedBy>Anne Parker</cp:lastModifiedBy>
  <cp:revision>2</cp:revision>
  <cp:lastPrinted>2023-04-24T14:38:00Z</cp:lastPrinted>
  <dcterms:created xsi:type="dcterms:W3CDTF">2025-07-22T04:07:00Z</dcterms:created>
  <dcterms:modified xsi:type="dcterms:W3CDTF">2025-07-22T04:07:00Z</dcterms:modified>
</cp:coreProperties>
</file>